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76902" w14:textId="77777777" w:rsidR="00016D26" w:rsidRDefault="00016D26" w:rsidP="00016D26">
      <w:pPr>
        <w:pStyle w:val="a7"/>
        <w:spacing w:line="340" w:lineRule="exact"/>
        <w:ind w:firstLine="641"/>
        <w:jc w:val="center"/>
        <w:rPr>
          <w:rFonts w:ascii="华文中宋" w:eastAsia="华文中宋" w:hAnsi="华文中宋"/>
          <w:b/>
          <w:bCs w:val="0"/>
        </w:rPr>
      </w:pPr>
      <w:r>
        <w:rPr>
          <w:rFonts w:ascii="华文中宋" w:eastAsia="华文中宋" w:hAnsi="华文中宋" w:hint="eastAsia"/>
          <w:b/>
          <w:bCs w:val="0"/>
        </w:rPr>
        <w:t>新型冠状病毒疫苗接种知情同意书</w:t>
      </w:r>
    </w:p>
    <w:p w14:paraId="7E84305D" w14:textId="77777777" w:rsidR="00016D26" w:rsidRDefault="00016D26" w:rsidP="00016D26">
      <w:pPr>
        <w:spacing w:line="34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所属机构名称：</w:t>
      </w:r>
      <w:r>
        <w:rPr>
          <w:sz w:val="24"/>
          <w:szCs w:val="28"/>
        </w:rPr>
        <w:t>_</w:t>
      </w:r>
      <w:r>
        <w:rPr>
          <w:rFonts w:hint="eastAsia"/>
          <w:sz w:val="24"/>
          <w:szCs w:val="28"/>
          <w:highlight w:val="yellow"/>
        </w:rPr>
        <w:t>(填写各自的单位名称）双面打印</w:t>
      </w:r>
      <w:r>
        <w:rPr>
          <w:sz w:val="24"/>
          <w:szCs w:val="28"/>
          <w:highlight w:val="yellow"/>
        </w:rPr>
        <w:t>_</w:t>
      </w:r>
      <w:r>
        <w:rPr>
          <w:sz w:val="24"/>
          <w:szCs w:val="28"/>
        </w:rPr>
        <w:t>___________</w:t>
      </w:r>
    </w:p>
    <w:p w14:paraId="30405A4B" w14:textId="77777777" w:rsidR="00016D26" w:rsidRDefault="00016D26" w:rsidP="00016D26">
      <w:pPr>
        <w:spacing w:line="340" w:lineRule="exact"/>
        <w:jc w:val="center"/>
        <w:rPr>
          <w:rFonts w:ascii="华文中宋" w:eastAsia="华文中宋" w:hAnsi="华文中宋"/>
          <w:b/>
          <w:sz w:val="24"/>
          <w:szCs w:val="32"/>
        </w:rPr>
      </w:pPr>
      <w:r>
        <w:rPr>
          <w:rFonts w:ascii="华文中宋" w:eastAsia="华文中宋" w:hAnsi="华文中宋" w:hint="eastAsia"/>
          <w:b/>
          <w:sz w:val="24"/>
          <w:szCs w:val="32"/>
        </w:rPr>
        <w:t>（202</w:t>
      </w:r>
      <w:r>
        <w:rPr>
          <w:rFonts w:ascii="华文中宋" w:eastAsia="华文中宋" w:hAnsi="华文中宋"/>
          <w:b/>
          <w:sz w:val="24"/>
          <w:szCs w:val="32"/>
        </w:rPr>
        <w:t>1</w:t>
      </w:r>
      <w:r>
        <w:rPr>
          <w:rFonts w:ascii="华文中宋" w:eastAsia="华文中宋" w:hAnsi="华文中宋" w:hint="eastAsia"/>
          <w:b/>
          <w:sz w:val="24"/>
          <w:szCs w:val="32"/>
        </w:rPr>
        <w:t>年</w:t>
      </w:r>
      <w:r>
        <w:rPr>
          <w:rFonts w:ascii="华文中宋" w:eastAsia="华文中宋" w:hAnsi="华文中宋"/>
          <w:b/>
          <w:sz w:val="24"/>
          <w:szCs w:val="32"/>
        </w:rPr>
        <w:t>2</w:t>
      </w:r>
      <w:r>
        <w:rPr>
          <w:rFonts w:ascii="华文中宋" w:eastAsia="华文中宋" w:hAnsi="华文中宋" w:hint="eastAsia"/>
          <w:b/>
          <w:sz w:val="24"/>
          <w:szCs w:val="32"/>
        </w:rPr>
        <w:t>月版）</w:t>
      </w:r>
    </w:p>
    <w:p w14:paraId="2FD4C87D" w14:textId="77777777" w:rsidR="00016D26" w:rsidRDefault="00016D26" w:rsidP="00016D26">
      <w:pPr>
        <w:spacing w:line="340" w:lineRule="exact"/>
        <w:jc w:val="center"/>
        <w:rPr>
          <w:rFonts w:ascii="仿宋_GB2312" w:eastAsia="仿宋_GB2312"/>
          <w:sz w:val="22"/>
        </w:rPr>
      </w:pPr>
    </w:p>
    <w:p w14:paraId="111C23B4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【疾病简介】新型冠状病毒肺炎是经呼吸道飞沫和接触传播为主要传播途径、人群普遍易感的新发传染病。人感染新冠病毒后，常见发热、乏力、干咳等临床表现。多数患者预后良好，少数患者病情危重。重症感染可导致急性呼吸窘迫综合征、脓毒症休克甚至死亡。目前疫情已蔓延至全球，对全球公众健康构成严重威胁。</w:t>
      </w:r>
    </w:p>
    <w:p w14:paraId="7F925E05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【推荐受种者】本次接种的新型冠状病毒灭活疫苗，接种对象为18岁及以上新型冠状病毒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感染高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风险人群。对60岁及以上人群接种前，需结合老年人健康状况和暴露风险以及疫苗适用人群等情况，评估接种疫苗的必要性。</w:t>
      </w:r>
    </w:p>
    <w:p w14:paraId="2D2DD769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【接种程序和途径】共接种2剂，两剂间隔至少14天（以具体疫苗产品说明书为准）。接种途径是肌肉注射，最佳部位为上臂外侧三角肌。</w:t>
      </w:r>
    </w:p>
    <w:p w14:paraId="52AD98B5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【疫苗】新型冠状病毒灭活疫苗，每次剂量为0.5ml。</w:t>
      </w:r>
    </w:p>
    <w:p w14:paraId="68C82F1E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【不良反应】</w:t>
      </w:r>
    </w:p>
    <w:p w14:paraId="62C48A28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接种后可能出现疼痛、红晕、肿胀、硬结、瘙痒等接种部位不良反应;以及头痛、发热、疲劳/乏力、肌肉痛、咳嗽、恶心、头晕、厌食、呕吐等全身反应。以轻度反应为主，一般不需处理。</w:t>
      </w:r>
    </w:p>
    <w:p w14:paraId="28F50ED4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以具体疫苗产品说明书为准。</w:t>
      </w:r>
    </w:p>
    <w:p w14:paraId="5C469CE0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【禁忌】根据已开展的临床试验数据，以下人群暂不列入本次接种范围：</w:t>
      </w:r>
    </w:p>
    <w:p w14:paraId="1BFD309E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1.对疫苗中任何成分过敏者；</w:t>
      </w:r>
    </w:p>
    <w:p w14:paraId="5B3EDECF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2.既往发生过疫苗接种严重过敏反应（如急性过敏反应、血管神经性水肿、呼吸困难等）；</w:t>
      </w:r>
    </w:p>
    <w:p w14:paraId="15F69AFF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3.患急性疾病、严重慢性疾病、慢性疾病的急性发病期和发热者；</w:t>
      </w:r>
    </w:p>
    <w:p w14:paraId="30A4DC6A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4.妊娠期及哺乳期妇女；</w:t>
      </w:r>
    </w:p>
    <w:p w14:paraId="3FA895B1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5.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患未控制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的癫痫和其他进行性神经系统疾病者，有格林巴利综合症病史者；</w:t>
      </w:r>
    </w:p>
    <w:p w14:paraId="41837035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以具体疫苗产品说明书为准。</w:t>
      </w:r>
    </w:p>
    <w:p w14:paraId="6A7470FA" w14:textId="77777777" w:rsidR="00016D26" w:rsidRDefault="00016D26" w:rsidP="00016D26">
      <w:pPr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【注意事项】</w:t>
      </w:r>
    </w:p>
    <w:p w14:paraId="101F0ADA" w14:textId="77777777" w:rsidR="00016D26" w:rsidRDefault="00016D26" w:rsidP="00016D26">
      <w:pPr>
        <w:widowControl/>
        <w:tabs>
          <w:tab w:val="left" w:pos="7510"/>
        </w:tabs>
        <w:adjustRightInd w:val="0"/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接种后应在接种单位的留</w:t>
      </w:r>
      <w:proofErr w:type="gramStart"/>
      <w:r>
        <w:rPr>
          <w:rFonts w:ascii="仿宋_GB2312" w:eastAsia="仿宋_GB2312" w:hAnsi="仿宋" w:hint="eastAsia"/>
          <w:sz w:val="28"/>
          <w:szCs w:val="28"/>
        </w:rPr>
        <w:t>观区域留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观30分钟。</w:t>
      </w:r>
      <w:r>
        <w:rPr>
          <w:rFonts w:ascii="仿宋_GB2312" w:eastAsia="仿宋_GB2312" w:hAnsi="仿宋" w:hint="eastAsia"/>
          <w:sz w:val="28"/>
          <w:szCs w:val="28"/>
        </w:rPr>
        <w:tab/>
      </w:r>
    </w:p>
    <w:p w14:paraId="11F0137B" w14:textId="77777777" w:rsidR="00016D26" w:rsidRDefault="00016D26" w:rsidP="00016D26">
      <w:pPr>
        <w:widowControl/>
        <w:tabs>
          <w:tab w:val="left" w:pos="7510"/>
        </w:tabs>
        <w:adjustRightInd w:val="0"/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注射过免疫球蛋白者，应间隔1个月以上再接种本疫苗，以免影响免疫效果。</w:t>
      </w:r>
    </w:p>
    <w:p w14:paraId="422817B2" w14:textId="77777777" w:rsidR="00016D26" w:rsidRDefault="00016D26" w:rsidP="00016D26">
      <w:pPr>
        <w:widowControl/>
        <w:adjustRightInd w:val="0"/>
        <w:spacing w:line="3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到目前为止，任何疫苗的保护效果都不能达到100%。少数人接种后未产生保护力，或者仍然发病，与疫苗本身特性和受种者个人体质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有关。若本知情同意书的内容与说明书或使用说明发生冲突的，以说明书或使用说明为准。</w:t>
      </w:r>
    </w:p>
    <w:p w14:paraId="1721E27B" w14:textId="77777777" w:rsidR="00016D26" w:rsidRDefault="00016D26" w:rsidP="00016D26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09FA41DC" w14:textId="77777777" w:rsidR="00016D26" w:rsidRDefault="00016D26" w:rsidP="00016D26">
      <w:pPr>
        <w:widowControl/>
        <w:adjustRightInd w:val="0"/>
        <w:spacing w:line="34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60BD38BC" w14:textId="77777777" w:rsidR="00016D26" w:rsidRDefault="00016D26" w:rsidP="00016D26">
      <w:pPr>
        <w:widowControl/>
        <w:adjustRightInd w:val="0"/>
        <w:spacing w:line="340" w:lineRule="exact"/>
        <w:ind w:firstLine="10"/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***请明确是否存在以下情况***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  <w:gridCol w:w="1638"/>
      </w:tblGrid>
      <w:tr w:rsidR="00016D26" w14:paraId="5D33DB36" w14:textId="77777777" w:rsidTr="002B19A4">
        <w:tc>
          <w:tcPr>
            <w:tcW w:w="6658" w:type="dxa"/>
            <w:shd w:val="clear" w:color="auto" w:fill="auto"/>
            <w:vAlign w:val="center"/>
          </w:tcPr>
          <w:p w14:paraId="56367DC1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1.年龄＜18岁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3833FD1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是□ 否□</w:t>
            </w:r>
          </w:p>
        </w:tc>
      </w:tr>
      <w:tr w:rsidR="00016D26" w14:paraId="522F19ED" w14:textId="77777777" w:rsidTr="002B19A4">
        <w:tc>
          <w:tcPr>
            <w:tcW w:w="6658" w:type="dxa"/>
            <w:shd w:val="clear" w:color="auto" w:fill="auto"/>
            <w:vAlign w:val="center"/>
          </w:tcPr>
          <w:p w14:paraId="296D9FDA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2.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既往发生过疫苗接种严重过敏反应（如急性过敏反应、血管神经性水肿、呼吸困难等）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D9A43FC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是□ 否□</w:t>
            </w:r>
          </w:p>
        </w:tc>
      </w:tr>
      <w:tr w:rsidR="00016D26" w14:paraId="25F74F45" w14:textId="77777777" w:rsidTr="002B19A4">
        <w:tc>
          <w:tcPr>
            <w:tcW w:w="6658" w:type="dxa"/>
            <w:shd w:val="clear" w:color="auto" w:fill="auto"/>
            <w:vAlign w:val="center"/>
          </w:tcPr>
          <w:p w14:paraId="74026AD7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3.患急性疾病、严重慢性疾病、慢性疾病的急性发病期和发热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BC9C0D4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是□ 否□</w:t>
            </w:r>
          </w:p>
        </w:tc>
      </w:tr>
      <w:tr w:rsidR="00016D26" w14:paraId="1A9D03B4" w14:textId="77777777" w:rsidTr="002B19A4">
        <w:tc>
          <w:tcPr>
            <w:tcW w:w="6658" w:type="dxa"/>
            <w:shd w:val="clear" w:color="auto" w:fill="auto"/>
            <w:vAlign w:val="center"/>
          </w:tcPr>
          <w:p w14:paraId="1BA8E422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4.妊娠期或哺乳期妇女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44AC91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是□ 否□</w:t>
            </w:r>
          </w:p>
        </w:tc>
      </w:tr>
      <w:tr w:rsidR="00016D26" w14:paraId="28F81B82" w14:textId="77777777" w:rsidTr="002B19A4">
        <w:tc>
          <w:tcPr>
            <w:tcW w:w="6658" w:type="dxa"/>
            <w:shd w:val="clear" w:color="auto" w:fill="auto"/>
            <w:vAlign w:val="center"/>
          </w:tcPr>
          <w:p w14:paraId="14A3DFBE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5.</w:t>
            </w:r>
            <w:proofErr w:type="gramStart"/>
            <w:r>
              <w:rPr>
                <w:rFonts w:ascii="仿宋_GB2312" w:eastAsia="仿宋_GB2312" w:hAnsi="仿宋" w:hint="eastAsia"/>
                <w:sz w:val="28"/>
                <w:szCs w:val="28"/>
              </w:rPr>
              <w:t>患未控制</w:t>
            </w:r>
            <w:proofErr w:type="gramEnd"/>
            <w:r>
              <w:rPr>
                <w:rFonts w:ascii="仿宋_GB2312" w:eastAsia="仿宋_GB2312" w:hAnsi="仿宋" w:hint="eastAsia"/>
                <w:sz w:val="28"/>
                <w:szCs w:val="28"/>
              </w:rPr>
              <w:t>的癫痫和其他进行性神经系统疾病者，有格林巴利综合症病史者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DCB3D35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是□ 否□</w:t>
            </w:r>
          </w:p>
        </w:tc>
      </w:tr>
      <w:tr w:rsidR="00016D26" w14:paraId="5E92F49D" w14:textId="77777777" w:rsidTr="002B19A4">
        <w:tc>
          <w:tcPr>
            <w:tcW w:w="6658" w:type="dxa"/>
            <w:shd w:val="clear" w:color="auto" w:fill="auto"/>
            <w:vAlign w:val="center"/>
          </w:tcPr>
          <w:p w14:paraId="51440A70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6. 1个月内注射过免疫球蛋白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A515E14" w14:textId="77777777" w:rsidR="00016D26" w:rsidRDefault="00016D26" w:rsidP="002B19A4">
            <w:pPr>
              <w:spacing w:line="480" w:lineRule="exac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是□ 否□</w:t>
            </w:r>
          </w:p>
        </w:tc>
      </w:tr>
    </w:tbl>
    <w:p w14:paraId="46BF1296" w14:textId="77777777" w:rsidR="00016D26" w:rsidRDefault="00016D26" w:rsidP="00016D26">
      <w:pPr>
        <w:widowControl/>
        <w:spacing w:line="340" w:lineRule="exact"/>
        <w:rPr>
          <w:rFonts w:ascii="仿宋_GB2312" w:eastAsia="仿宋_GB2312" w:hAnsi="仿宋"/>
          <w:sz w:val="28"/>
          <w:szCs w:val="28"/>
        </w:rPr>
      </w:pPr>
    </w:p>
    <w:p w14:paraId="2B38DF62" w14:textId="77777777" w:rsidR="00016D26" w:rsidRDefault="00016D26" w:rsidP="00016D26">
      <w:pPr>
        <w:widowControl/>
        <w:adjustRightInd w:val="0"/>
        <w:spacing w:line="34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proofErr w:type="gramStart"/>
      <w:r>
        <w:rPr>
          <w:rFonts w:ascii="仿宋_GB2312" w:eastAsia="仿宋_GB2312" w:hAnsi="仿宋" w:hint="eastAsia"/>
          <w:sz w:val="28"/>
          <w:szCs w:val="28"/>
        </w:rPr>
        <w:t>受种方已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阅读并理解上述内容，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（同意）</w:t>
      </w:r>
      <w:r>
        <w:rPr>
          <w:rFonts w:ascii="仿宋_GB2312" w:eastAsia="仿宋_GB2312" w:hAnsi="仿宋" w:hint="eastAsia"/>
          <w:sz w:val="28"/>
          <w:szCs w:val="28"/>
        </w:rPr>
        <w:t>接种请在下方签名：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2"/>
      </w:tblGrid>
      <w:tr w:rsidR="00016D26" w14:paraId="1521CC43" w14:textId="77777777" w:rsidTr="002B19A4">
        <w:trPr>
          <w:trHeight w:val="1319"/>
          <w:jc w:val="center"/>
        </w:trPr>
        <w:tc>
          <w:tcPr>
            <w:tcW w:w="9832" w:type="dxa"/>
            <w:vAlign w:val="center"/>
          </w:tcPr>
          <w:p w14:paraId="3FDE72BE" w14:textId="77777777" w:rsidR="00016D26" w:rsidRDefault="00016D26" w:rsidP="002B19A4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接种对象姓名（正楷字体）：____________ 接种对象签字：____________</w:t>
            </w:r>
          </w:p>
          <w:p w14:paraId="53E4A915" w14:textId="77777777" w:rsidR="00016D26" w:rsidRDefault="00016D26" w:rsidP="002B19A4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接种对象身份证号：____________________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产品厂家：</w:t>
            </w: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____________</w:t>
            </w:r>
          </w:p>
          <w:p w14:paraId="06375E1A" w14:textId="77777777" w:rsidR="00016D26" w:rsidRDefault="00016D26" w:rsidP="002B19A4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签字日期：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____年__月__日   </w:t>
            </w:r>
          </w:p>
        </w:tc>
      </w:tr>
    </w:tbl>
    <w:p w14:paraId="4CA5DE63" w14:textId="77777777" w:rsidR="00016D26" w:rsidRDefault="00016D26" w:rsidP="00016D26">
      <w:pPr>
        <w:widowControl/>
        <w:adjustRightInd w:val="0"/>
        <w:spacing w:line="340" w:lineRule="exact"/>
        <w:rPr>
          <w:rFonts w:ascii="仿宋_GB2312" w:eastAsia="仿宋_GB2312" w:hAnsi="仿宋"/>
          <w:sz w:val="28"/>
          <w:szCs w:val="28"/>
        </w:rPr>
      </w:pPr>
    </w:p>
    <w:p w14:paraId="125150B6" w14:textId="77777777" w:rsidR="00016D26" w:rsidRDefault="00016D26" w:rsidP="00016D26">
      <w:pPr>
        <w:widowControl/>
        <w:adjustRightInd w:val="0"/>
        <w:spacing w:line="340" w:lineRule="exact"/>
        <w:rPr>
          <w:rFonts w:ascii="仿宋_GB2312" w:eastAsia="仿宋_GB2312" w:hAnsi="仿宋"/>
          <w:sz w:val="28"/>
          <w:szCs w:val="28"/>
        </w:rPr>
      </w:pPr>
    </w:p>
    <w:p w14:paraId="54921A4D" w14:textId="77777777" w:rsidR="00016D26" w:rsidRDefault="00016D26" w:rsidP="00016D26">
      <w:pPr>
        <w:widowControl/>
        <w:adjustRightInd w:val="0"/>
        <w:spacing w:line="340" w:lineRule="exact"/>
        <w:rPr>
          <w:rFonts w:ascii="仿宋_GB2312" w:eastAsia="仿宋_GB2312" w:hAnsi="仿宋"/>
          <w:sz w:val="28"/>
          <w:szCs w:val="28"/>
        </w:rPr>
      </w:pPr>
      <w:proofErr w:type="gramStart"/>
      <w:r>
        <w:rPr>
          <w:rFonts w:ascii="仿宋_GB2312" w:eastAsia="仿宋_GB2312" w:hAnsi="仿宋" w:hint="eastAsia"/>
          <w:sz w:val="28"/>
          <w:szCs w:val="28"/>
        </w:rPr>
        <w:t>受种方已</w:t>
      </w:r>
      <w:proofErr w:type="gramEnd"/>
      <w:r>
        <w:rPr>
          <w:rFonts w:ascii="仿宋_GB2312" w:eastAsia="仿宋_GB2312" w:hAnsi="仿宋" w:hint="eastAsia"/>
          <w:sz w:val="28"/>
          <w:szCs w:val="28"/>
        </w:rPr>
        <w:t>阅读并理解上述内容，</w:t>
      </w:r>
      <w:r>
        <w:rPr>
          <w:rFonts w:ascii="仿宋_GB2312" w:eastAsia="仿宋_GB2312" w:hAnsi="仿宋" w:hint="eastAsia"/>
          <w:b/>
          <w:bCs/>
          <w:sz w:val="28"/>
          <w:szCs w:val="28"/>
        </w:rPr>
        <w:t>（不同意）</w:t>
      </w:r>
      <w:r>
        <w:rPr>
          <w:rFonts w:ascii="仿宋_GB2312" w:eastAsia="仿宋_GB2312" w:hAnsi="仿宋" w:hint="eastAsia"/>
          <w:sz w:val="28"/>
          <w:szCs w:val="28"/>
        </w:rPr>
        <w:t>接种请在下方签名：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4"/>
      </w:tblGrid>
      <w:tr w:rsidR="00016D26" w14:paraId="7C4808C8" w14:textId="77777777" w:rsidTr="002B19A4">
        <w:trPr>
          <w:trHeight w:val="685"/>
          <w:jc w:val="center"/>
        </w:trPr>
        <w:tc>
          <w:tcPr>
            <w:tcW w:w="9864" w:type="dxa"/>
            <w:vAlign w:val="center"/>
          </w:tcPr>
          <w:p w14:paraId="0407E10E" w14:textId="77777777" w:rsidR="00016D26" w:rsidRDefault="00016D26" w:rsidP="002B19A4">
            <w:pPr>
              <w:widowControl/>
              <w:adjustRightInd w:val="0"/>
              <w:spacing w:line="340" w:lineRule="exact"/>
              <w:ind w:firstLineChars="300" w:firstLine="840"/>
              <w:rPr>
                <w:rFonts w:ascii="仿宋_GB2312" w:eastAsia="仿宋_GB2312" w:hAnsi="仿宋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 xml:space="preserve">接种对象姓名（正楷字体）：_______      接种对象签字：________ </w:t>
            </w:r>
          </w:p>
          <w:p w14:paraId="3D518AD6" w14:textId="77777777" w:rsidR="00016D26" w:rsidRDefault="00016D26" w:rsidP="002B19A4">
            <w:pPr>
              <w:widowControl/>
              <w:adjustRightInd w:val="0"/>
              <w:spacing w:line="340" w:lineRule="exact"/>
              <w:ind w:firstLineChars="300" w:firstLine="840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sz w:val="28"/>
                <w:szCs w:val="28"/>
              </w:rPr>
              <w:t>签字日期：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>__  年__月__ 日</w:t>
            </w:r>
          </w:p>
        </w:tc>
      </w:tr>
    </w:tbl>
    <w:p w14:paraId="7285E713" w14:textId="77777777" w:rsidR="00016D26" w:rsidRDefault="00016D26" w:rsidP="00016D26"/>
    <w:p w14:paraId="15FEBF03" w14:textId="77777777" w:rsidR="00016D26" w:rsidRDefault="00016D26" w:rsidP="00016D26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68F29A59" w14:textId="77777777" w:rsidR="00016D26" w:rsidRDefault="00016D26" w:rsidP="00016D26">
      <w:pPr>
        <w:widowControl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14:paraId="50CBE627" w14:textId="77777777" w:rsidR="00146C9C" w:rsidRDefault="00146C9C"/>
    <w:sectPr w:rsidR="0014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3BD66" w14:textId="77777777" w:rsidR="00A97CA4" w:rsidRDefault="00A97CA4" w:rsidP="00016D26">
      <w:r>
        <w:separator/>
      </w:r>
    </w:p>
  </w:endnote>
  <w:endnote w:type="continuationSeparator" w:id="0">
    <w:p w14:paraId="53CABD98" w14:textId="77777777" w:rsidR="00A97CA4" w:rsidRDefault="00A97CA4" w:rsidP="0001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84BE5" w14:textId="77777777" w:rsidR="00A97CA4" w:rsidRDefault="00A97CA4" w:rsidP="00016D26">
      <w:r>
        <w:separator/>
      </w:r>
    </w:p>
  </w:footnote>
  <w:footnote w:type="continuationSeparator" w:id="0">
    <w:p w14:paraId="23415A2B" w14:textId="77777777" w:rsidR="00A97CA4" w:rsidRDefault="00A97CA4" w:rsidP="00016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DFF"/>
    <w:rsid w:val="00016D26"/>
    <w:rsid w:val="00146C9C"/>
    <w:rsid w:val="00484DFF"/>
    <w:rsid w:val="00A9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E50457-B47F-4D25-8CF8-580C9591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D26"/>
    <w:pPr>
      <w:widowControl w:val="0"/>
      <w:jc w:val="both"/>
    </w:pPr>
    <w:rPr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D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6D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6D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6D26"/>
    <w:rPr>
      <w:sz w:val="18"/>
      <w:szCs w:val="18"/>
    </w:rPr>
  </w:style>
  <w:style w:type="paragraph" w:customStyle="1" w:styleId="a7">
    <w:name w:val="二级标题"/>
    <w:basedOn w:val="3"/>
    <w:next w:val="a"/>
    <w:qFormat/>
    <w:rsid w:val="00016D26"/>
    <w:pPr>
      <w:spacing w:before="0" w:after="0" w:line="240" w:lineRule="auto"/>
      <w:ind w:firstLineChars="200" w:firstLine="200"/>
    </w:pPr>
    <w:rPr>
      <w:rFonts w:ascii="Calibri" w:eastAsia="楷体" w:hAnsi="Calibri" w:cs="Times New Roman"/>
      <w:b w:val="0"/>
    </w:rPr>
  </w:style>
  <w:style w:type="character" w:customStyle="1" w:styleId="30">
    <w:name w:val="标题 3 字符"/>
    <w:basedOn w:val="a0"/>
    <w:link w:val="3"/>
    <w:uiPriority w:val="9"/>
    <w:semiHidden/>
    <w:rsid w:val="00016D26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fzht3017@126.com</dc:creator>
  <cp:keywords/>
  <dc:description/>
  <cp:lastModifiedBy>fzht3017@126.com</cp:lastModifiedBy>
  <cp:revision>2</cp:revision>
  <dcterms:created xsi:type="dcterms:W3CDTF">2021-03-21T14:23:00Z</dcterms:created>
  <dcterms:modified xsi:type="dcterms:W3CDTF">2021-03-21T14:23:00Z</dcterms:modified>
</cp:coreProperties>
</file>